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359" w:rsidRPr="00C528EA" w:rsidRDefault="00BE79F3" w:rsidP="00FB0359">
      <w:pPr>
        <w:pStyle w:val="western"/>
        <w:spacing w:before="0" w:beforeAutospacing="0" w:after="0" w:afterAutospacing="0"/>
        <w:jc w:val="right"/>
        <w:rPr>
          <w:color w:val="000000"/>
          <w:sz w:val="20"/>
          <w:szCs w:val="20"/>
        </w:rPr>
      </w:pPr>
      <w:r w:rsidRPr="00C528EA">
        <w:rPr>
          <w:color w:val="000000"/>
          <w:sz w:val="20"/>
          <w:szCs w:val="20"/>
        </w:rPr>
        <w:t>проект</w:t>
      </w:r>
    </w:p>
    <w:p w:rsidR="00FB0359" w:rsidRPr="00CB00C7" w:rsidRDefault="00FB0359" w:rsidP="00FB0359">
      <w:pPr>
        <w:pStyle w:val="western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B00C7">
        <w:rPr>
          <w:b/>
          <w:bCs/>
          <w:color w:val="000000"/>
          <w:sz w:val="28"/>
          <w:szCs w:val="28"/>
        </w:rPr>
        <w:t>ДОГОВОР</w:t>
      </w:r>
    </w:p>
    <w:p w:rsidR="00FB0359" w:rsidRPr="00CB00C7" w:rsidRDefault="00FB0359" w:rsidP="00FB0359">
      <w:pPr>
        <w:pStyle w:val="western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B00C7">
        <w:rPr>
          <w:b/>
          <w:bCs/>
          <w:color w:val="000000"/>
          <w:sz w:val="28"/>
          <w:szCs w:val="28"/>
        </w:rPr>
        <w:t>КУПЛИ - ПРОДАЖИ ЗЕМЕЛЬНОГО УЧАСТКА</w:t>
      </w:r>
      <w:r w:rsidR="00C2492E">
        <w:rPr>
          <w:b/>
          <w:bCs/>
          <w:color w:val="000000"/>
          <w:sz w:val="28"/>
          <w:szCs w:val="28"/>
        </w:rPr>
        <w:t xml:space="preserve"> №__________</w:t>
      </w:r>
    </w:p>
    <w:p w:rsidR="00FB0359" w:rsidRPr="00CB00C7" w:rsidRDefault="00FB0359" w:rsidP="00FB0359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B00C7">
        <w:rPr>
          <w:color w:val="000000"/>
          <w:sz w:val="28"/>
          <w:szCs w:val="28"/>
        </w:rPr>
        <w:t xml:space="preserve">г. Солигалич                                                   </w:t>
      </w:r>
      <w:r w:rsidR="00CB00C7">
        <w:rPr>
          <w:color w:val="000000"/>
          <w:sz w:val="28"/>
          <w:szCs w:val="28"/>
        </w:rPr>
        <w:t xml:space="preserve">        </w:t>
      </w:r>
      <w:r w:rsidR="007138F6">
        <w:rPr>
          <w:color w:val="000000"/>
          <w:sz w:val="28"/>
          <w:szCs w:val="28"/>
        </w:rPr>
        <w:t>___________________ 2024</w:t>
      </w:r>
      <w:r w:rsidRPr="00CB00C7">
        <w:rPr>
          <w:color w:val="000000"/>
          <w:sz w:val="28"/>
          <w:szCs w:val="28"/>
        </w:rPr>
        <w:t xml:space="preserve"> года</w:t>
      </w:r>
    </w:p>
    <w:p w:rsidR="00FB0359" w:rsidRPr="00CB00C7" w:rsidRDefault="00FB0359" w:rsidP="00FB0359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proofErr w:type="gramStart"/>
      <w:r w:rsidRPr="00B504BE">
        <w:rPr>
          <w:color w:val="000000"/>
        </w:rPr>
        <w:t xml:space="preserve">Администрация Солигаличского муниципального </w:t>
      </w:r>
      <w:r w:rsidR="007138F6" w:rsidRPr="00B504BE">
        <w:rPr>
          <w:color w:val="000000"/>
        </w:rPr>
        <w:t>округа</w:t>
      </w:r>
      <w:r w:rsidRPr="00B504BE">
        <w:rPr>
          <w:color w:val="000000"/>
        </w:rPr>
        <w:t xml:space="preserve"> Костромской области в лице главы Солигаличского муниципального </w:t>
      </w:r>
      <w:r w:rsidR="007138F6" w:rsidRPr="00B504BE">
        <w:rPr>
          <w:color w:val="000000"/>
        </w:rPr>
        <w:t xml:space="preserve">округа </w:t>
      </w:r>
      <w:r w:rsidRPr="00B504BE">
        <w:rPr>
          <w:color w:val="000000"/>
        </w:rPr>
        <w:t xml:space="preserve">Костромской области </w:t>
      </w:r>
      <w:proofErr w:type="spellStart"/>
      <w:r w:rsidRPr="00B504BE">
        <w:rPr>
          <w:color w:val="000000"/>
        </w:rPr>
        <w:t>Вакурова</w:t>
      </w:r>
      <w:proofErr w:type="spellEnd"/>
      <w:r w:rsidRPr="00B504BE">
        <w:rPr>
          <w:color w:val="000000"/>
        </w:rPr>
        <w:t xml:space="preserve"> Александра Александровича, действующего на основании Устава </w:t>
      </w:r>
      <w:r w:rsidR="00B504BE">
        <w:rPr>
          <w:color w:val="000000"/>
        </w:rPr>
        <w:t xml:space="preserve">муниципального образования </w:t>
      </w:r>
      <w:r w:rsidRPr="00B504BE">
        <w:rPr>
          <w:color w:val="000000"/>
        </w:rPr>
        <w:t>Солигаличск</w:t>
      </w:r>
      <w:r w:rsidR="00F91C83">
        <w:rPr>
          <w:color w:val="000000"/>
        </w:rPr>
        <w:t>ий</w:t>
      </w:r>
      <w:r w:rsidRPr="00B504BE">
        <w:rPr>
          <w:color w:val="000000"/>
        </w:rPr>
        <w:t xml:space="preserve"> муниципальн</w:t>
      </w:r>
      <w:r w:rsidR="00F91C83">
        <w:rPr>
          <w:color w:val="000000"/>
        </w:rPr>
        <w:t>ый</w:t>
      </w:r>
      <w:r w:rsidRPr="00B504BE">
        <w:rPr>
          <w:color w:val="000000"/>
        </w:rPr>
        <w:t xml:space="preserve"> </w:t>
      </w:r>
      <w:r w:rsidR="00F91C83">
        <w:rPr>
          <w:color w:val="000000"/>
        </w:rPr>
        <w:t>округ</w:t>
      </w:r>
      <w:r w:rsidRPr="00B504BE">
        <w:rPr>
          <w:color w:val="000000"/>
        </w:rPr>
        <w:t xml:space="preserve"> Костромской области, именуемый в дальнейшем «Продавец», с одной стороны, и_______________________________________________________________________________________________________________________________________________________________________________________________________________________________________________ именуем__ в дальнейшем «Покупатель», с другой стороны, руководствуясь Земельным кодексом Российской Федерации, в соответствии с протоколом ______________________ от ______________________ заключили настоящий Договор о нижеследующем:</w:t>
      </w:r>
      <w:proofErr w:type="gramEnd"/>
    </w:p>
    <w:p w:rsidR="00FB0359" w:rsidRPr="00B504BE" w:rsidRDefault="00FB0359" w:rsidP="00FB0359">
      <w:pPr>
        <w:pStyle w:val="a5"/>
        <w:spacing w:before="0" w:beforeAutospacing="0" w:after="0" w:afterAutospacing="0"/>
        <w:ind w:firstLine="540"/>
        <w:jc w:val="center"/>
        <w:rPr>
          <w:color w:val="000000"/>
        </w:rPr>
      </w:pPr>
      <w:r w:rsidRPr="00B504BE">
        <w:rPr>
          <w:b/>
          <w:bCs/>
          <w:color w:val="000000"/>
        </w:rPr>
        <w:t>1. Предмет договора.</w:t>
      </w:r>
    </w:p>
    <w:p w:rsidR="00FB0359" w:rsidRPr="00B504BE" w:rsidRDefault="00FB0359" w:rsidP="00FB0359">
      <w:pPr>
        <w:pStyle w:val="western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 xml:space="preserve">1.1. Продавец обязуется передать в собственность «Покупателя», а «Покупатель» обязуется оплатить и принять земельный участок, площадью </w:t>
      </w:r>
      <w:r w:rsidR="00AC6504">
        <w:t>5822</w:t>
      </w:r>
      <w:r w:rsidRPr="00B504BE">
        <w:t xml:space="preserve"> </w:t>
      </w:r>
      <w:r w:rsidR="00AC6504">
        <w:t xml:space="preserve">+/-134 </w:t>
      </w:r>
      <w:r w:rsidRPr="00B504BE">
        <w:t>кв</w:t>
      </w:r>
      <w:proofErr w:type="gramStart"/>
      <w:r w:rsidRPr="00B504BE">
        <w:t>.м</w:t>
      </w:r>
      <w:proofErr w:type="gramEnd"/>
      <w:r w:rsidRPr="00B504BE">
        <w:t xml:space="preserve">  с </w:t>
      </w:r>
      <w:r w:rsidR="007138F6" w:rsidRPr="00B504BE">
        <w:t>кадастровым номером 44:20:</w:t>
      </w:r>
      <w:r w:rsidR="00AC6504">
        <w:t>104701:194</w:t>
      </w:r>
      <w:r w:rsidRPr="00B504BE">
        <w:t>, адрес</w:t>
      </w:r>
      <w:r w:rsidR="007138F6" w:rsidRPr="00B504BE">
        <w:t xml:space="preserve"> (местоположение):</w:t>
      </w:r>
      <w:r w:rsidRPr="00B504BE">
        <w:t xml:space="preserve"> </w:t>
      </w:r>
      <w:r w:rsidR="00AC6504">
        <w:t xml:space="preserve">Российская Федерация, Костромская обл., Солигаличский муниципальный округ, примыкающий к земельному участку с КН 44:20:104701:187, </w:t>
      </w:r>
      <w:r w:rsidR="007138F6" w:rsidRPr="00B504BE">
        <w:rPr>
          <w:color w:val="000000"/>
        </w:rPr>
        <w:t xml:space="preserve"> </w:t>
      </w:r>
      <w:r w:rsidRPr="00B504BE">
        <w:rPr>
          <w:color w:val="000000"/>
        </w:rPr>
        <w:t>разрешенное использование: </w:t>
      </w:r>
      <w:r w:rsidR="006D4E0B">
        <w:rPr>
          <w:color w:val="000000"/>
        </w:rPr>
        <w:t xml:space="preserve">под производственной базой </w:t>
      </w:r>
      <w:r w:rsidRPr="00B504BE">
        <w:rPr>
          <w:color w:val="000000"/>
        </w:rPr>
        <w:t>(далее по тексту – Участок) в границах, сведения о которых содержатся в Едином государственном реестре недвижимости.</w:t>
      </w:r>
    </w:p>
    <w:p w:rsidR="00FB0359" w:rsidRPr="00B504BE" w:rsidRDefault="00FB0359" w:rsidP="00FB0359">
      <w:pPr>
        <w:pStyle w:val="a5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>1.2. Цель использования зе</w:t>
      </w:r>
      <w:r w:rsidR="006D4E0B">
        <w:rPr>
          <w:color w:val="000000"/>
        </w:rPr>
        <w:t xml:space="preserve">мельного участка: </w:t>
      </w:r>
      <w:r w:rsidR="00151BAF">
        <w:rPr>
          <w:color w:val="000000"/>
        </w:rPr>
        <w:t>для размещения производственной базы.</w:t>
      </w: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 xml:space="preserve">1.3. </w:t>
      </w:r>
      <w:proofErr w:type="gramStart"/>
      <w:r w:rsidRPr="00B504BE">
        <w:rPr>
          <w:color w:val="000000"/>
        </w:rPr>
        <w:t xml:space="preserve">Земельный участок, передаваемый в собственность «Покупателя» по настоящему договору относится к категории земель </w:t>
      </w:r>
      <w:r w:rsidR="00BD32B1" w:rsidRPr="00BF59A9">
        <w:t>промышленности, энергетики, транспорта, связи, радиовещания,</w:t>
      </w:r>
      <w:r w:rsidR="00E74B56">
        <w:t xml:space="preserve"> телевидения, информатики, земель</w:t>
      </w:r>
      <w:r w:rsidR="00BD32B1" w:rsidRPr="00BF59A9">
        <w:t xml:space="preserve"> для обеспечения космической деятельности, земли обороны, безопасност</w:t>
      </w:r>
      <w:r w:rsidR="00E74B56">
        <w:t>и, и земель</w:t>
      </w:r>
      <w:r w:rsidR="00BD32B1" w:rsidRPr="00BF59A9">
        <w:t xml:space="preserve"> иного специального назначения</w:t>
      </w:r>
      <w:r w:rsidR="00BD32B1">
        <w:t>.</w:t>
      </w:r>
      <w:proofErr w:type="gramEnd"/>
    </w:p>
    <w:p w:rsidR="00FB0359" w:rsidRPr="00B504BE" w:rsidRDefault="00FB0359" w:rsidP="00FB0359">
      <w:pPr>
        <w:ind w:firstLine="567"/>
        <w:jc w:val="both"/>
      </w:pPr>
      <w:r w:rsidRPr="00B504BE">
        <w:t>1.4.  Информация о расположении на земельном участке и (или</w:t>
      </w:r>
      <w:r w:rsidR="00801D95">
        <w:t>)</w:t>
      </w:r>
      <w:r w:rsidRPr="00B504BE">
        <w:t xml:space="preserve"> смежных земельных участках объектов культурного наследия, территорий, зон с особыми условиями использования территорий, защитных зон объектов культурного наследия, исторических поселений:</w:t>
      </w:r>
      <w:r w:rsidR="00E4627C">
        <w:t xml:space="preserve"> отсутствует.</w:t>
      </w:r>
    </w:p>
    <w:p w:rsidR="00C21E30" w:rsidRDefault="00AA6C12" w:rsidP="00C21E30">
      <w:pPr>
        <w:pStyle w:val="a6"/>
        <w:ind w:firstLine="567"/>
        <w:jc w:val="both"/>
        <w:rPr>
          <w:rFonts w:cs="Times New Roman"/>
          <w:szCs w:val="24"/>
        </w:rPr>
      </w:pPr>
      <w:r w:rsidRPr="00B504BE">
        <w:t xml:space="preserve">1.5. Ограничения и обременения: </w:t>
      </w:r>
      <w:r w:rsidR="00E4627C">
        <w:rPr>
          <w:rFonts w:cs="Times New Roman"/>
          <w:szCs w:val="24"/>
        </w:rPr>
        <w:t xml:space="preserve">реестровый номер части </w:t>
      </w:r>
      <w:r w:rsidR="00E4627C" w:rsidRPr="00622A64">
        <w:rPr>
          <w:rFonts w:cs="Times New Roman"/>
          <w:szCs w:val="24"/>
        </w:rPr>
        <w:t>44:20:104701:194/1</w:t>
      </w:r>
      <w:r w:rsidR="00E4627C">
        <w:rPr>
          <w:rFonts w:cs="Times New Roman"/>
          <w:szCs w:val="24"/>
        </w:rPr>
        <w:t xml:space="preserve">, площадью 239 кв.м., </w:t>
      </w:r>
      <w:r w:rsidR="00E4627C" w:rsidRPr="006D6607">
        <w:rPr>
          <w:rFonts w:cs="Times New Roman"/>
          <w:szCs w:val="24"/>
        </w:rPr>
        <w:t>вид ограничения (обременения):</w:t>
      </w:r>
      <w:r w:rsidR="00E4627C">
        <w:rPr>
          <w:rFonts w:cs="Times New Roman"/>
          <w:szCs w:val="24"/>
        </w:rPr>
        <w:t xml:space="preserve"> </w:t>
      </w:r>
      <w:r w:rsidR="00E4627C" w:rsidRPr="00622A64">
        <w:rPr>
          <w:rFonts w:cs="Times New Roman"/>
          <w:szCs w:val="24"/>
        </w:rPr>
        <w:t>ограничения прав на земельный участок, предусмотренны</w:t>
      </w:r>
      <w:r w:rsidR="00E4627C">
        <w:rPr>
          <w:rFonts w:cs="Times New Roman"/>
          <w:szCs w:val="24"/>
        </w:rPr>
        <w:t>е статьей 56 Земельного кодекса</w:t>
      </w:r>
      <w:r w:rsidR="00E4627C" w:rsidRPr="009E18E3">
        <w:rPr>
          <w:rFonts w:cs="Times New Roman"/>
          <w:szCs w:val="24"/>
        </w:rPr>
        <w:t xml:space="preserve"> </w:t>
      </w:r>
      <w:r w:rsidR="00E4627C" w:rsidRPr="00622A64">
        <w:rPr>
          <w:rFonts w:cs="Times New Roman"/>
          <w:szCs w:val="24"/>
        </w:rPr>
        <w:t>Российской Федерации; Срок действия: не установлен; реквизиты документа-основания: п</w:t>
      </w:r>
      <w:r w:rsidR="00E4627C">
        <w:rPr>
          <w:rFonts w:cs="Times New Roman"/>
          <w:szCs w:val="24"/>
        </w:rPr>
        <w:t xml:space="preserve">риказ </w:t>
      </w:r>
      <w:proofErr w:type="spellStart"/>
      <w:r w:rsidR="00E4627C">
        <w:rPr>
          <w:rFonts w:cs="Times New Roman"/>
          <w:szCs w:val="24"/>
        </w:rPr>
        <w:t>Росреестра</w:t>
      </w:r>
      <w:proofErr w:type="spellEnd"/>
      <w:r w:rsidR="00E4627C">
        <w:rPr>
          <w:rFonts w:cs="Times New Roman"/>
          <w:szCs w:val="24"/>
        </w:rPr>
        <w:t xml:space="preserve"> по Костромской </w:t>
      </w:r>
      <w:r w:rsidR="00E4627C" w:rsidRPr="00622A64">
        <w:rPr>
          <w:rFonts w:cs="Times New Roman"/>
          <w:szCs w:val="24"/>
        </w:rPr>
        <w:t xml:space="preserve">области от 12.10.2011 № </w:t>
      </w:r>
      <w:proofErr w:type="gramStart"/>
      <w:r w:rsidR="00E4627C" w:rsidRPr="00622A64">
        <w:rPr>
          <w:rFonts w:cs="Times New Roman"/>
          <w:szCs w:val="24"/>
        </w:rPr>
        <w:t>П</w:t>
      </w:r>
      <w:proofErr w:type="gramEnd"/>
      <w:r w:rsidR="00E4627C" w:rsidRPr="00622A64">
        <w:rPr>
          <w:rFonts w:cs="Times New Roman"/>
          <w:szCs w:val="24"/>
        </w:rPr>
        <w:t>/389 выдан: Управления Федеральной службы государственной реги</w:t>
      </w:r>
      <w:r w:rsidR="00E4627C">
        <w:rPr>
          <w:rFonts w:cs="Times New Roman"/>
          <w:szCs w:val="24"/>
        </w:rPr>
        <w:t xml:space="preserve">страции, кадастра и картографии </w:t>
      </w:r>
      <w:r w:rsidR="00E4627C" w:rsidRPr="00622A64">
        <w:rPr>
          <w:rFonts w:cs="Times New Roman"/>
          <w:szCs w:val="24"/>
        </w:rPr>
        <w:t xml:space="preserve">по Костромской области; </w:t>
      </w:r>
      <w:proofErr w:type="spellStart"/>
      <w:r w:rsidR="00E4627C" w:rsidRPr="00622A64">
        <w:rPr>
          <w:rFonts w:cs="Times New Roman"/>
          <w:szCs w:val="24"/>
        </w:rPr>
        <w:t>кАРТА</w:t>
      </w:r>
      <w:proofErr w:type="spellEnd"/>
      <w:r w:rsidR="00E4627C" w:rsidRPr="00622A64">
        <w:rPr>
          <w:rFonts w:cs="Times New Roman"/>
          <w:szCs w:val="24"/>
        </w:rPr>
        <w:t xml:space="preserve"> (ПЛАН) от 16.10.2012 № б/</w:t>
      </w:r>
      <w:proofErr w:type="spellStart"/>
      <w:r w:rsidR="00E4627C" w:rsidRPr="00622A64">
        <w:rPr>
          <w:rFonts w:cs="Times New Roman"/>
          <w:szCs w:val="24"/>
        </w:rPr>
        <w:t>н</w:t>
      </w:r>
      <w:proofErr w:type="spellEnd"/>
      <w:r w:rsidR="00E4627C" w:rsidRPr="00622A64">
        <w:rPr>
          <w:rFonts w:cs="Times New Roman"/>
          <w:szCs w:val="24"/>
        </w:rPr>
        <w:t xml:space="preserve"> выдан: ООО "</w:t>
      </w:r>
      <w:proofErr w:type="spellStart"/>
      <w:r w:rsidR="00E4627C" w:rsidRPr="00622A64">
        <w:rPr>
          <w:rFonts w:cs="Times New Roman"/>
          <w:szCs w:val="24"/>
        </w:rPr>
        <w:t>Инбитек-Т</w:t>
      </w:r>
      <w:r w:rsidR="00E4627C">
        <w:rPr>
          <w:rFonts w:cs="Times New Roman"/>
          <w:szCs w:val="24"/>
        </w:rPr>
        <w:t>елеком</w:t>
      </w:r>
      <w:proofErr w:type="spellEnd"/>
      <w:r w:rsidR="00E4627C">
        <w:rPr>
          <w:rFonts w:cs="Times New Roman"/>
          <w:szCs w:val="24"/>
        </w:rPr>
        <w:t xml:space="preserve">"; Содержание ограничения </w:t>
      </w:r>
      <w:r w:rsidR="00E4627C" w:rsidRPr="00622A64">
        <w:rPr>
          <w:rFonts w:cs="Times New Roman"/>
          <w:szCs w:val="24"/>
        </w:rPr>
        <w:t>(обременения): Правила охраны электрических сетей напряжением свыше 1000 вольт (у</w:t>
      </w:r>
      <w:r w:rsidR="00E4627C">
        <w:rPr>
          <w:rFonts w:cs="Times New Roman"/>
          <w:szCs w:val="24"/>
        </w:rPr>
        <w:t xml:space="preserve">тверждены постановлением Совета </w:t>
      </w:r>
      <w:r w:rsidR="00E4627C" w:rsidRPr="00622A64">
        <w:rPr>
          <w:rFonts w:cs="Times New Roman"/>
          <w:szCs w:val="24"/>
        </w:rPr>
        <w:t>Министров СССР №225 от 26.03.1984г.); Реестровый номер границы: 44:20-6.5; Вид объекта</w:t>
      </w:r>
      <w:r w:rsidR="00E4627C">
        <w:rPr>
          <w:rFonts w:cs="Times New Roman"/>
          <w:szCs w:val="24"/>
        </w:rPr>
        <w:t xml:space="preserve"> реестра границ: Зона с особыми </w:t>
      </w:r>
      <w:r w:rsidR="00E4627C" w:rsidRPr="00622A64">
        <w:rPr>
          <w:rFonts w:cs="Times New Roman"/>
          <w:szCs w:val="24"/>
        </w:rPr>
        <w:t>условиями использования территории; Вид зоны по документу: Охранная зона ВЛ-10кВ Ф</w:t>
      </w:r>
      <w:r w:rsidR="00E4627C">
        <w:rPr>
          <w:rFonts w:cs="Times New Roman"/>
          <w:szCs w:val="24"/>
        </w:rPr>
        <w:t xml:space="preserve">10-11 ПС Солигалич, Костромская </w:t>
      </w:r>
      <w:r w:rsidR="00E4627C" w:rsidRPr="00622A64">
        <w:rPr>
          <w:rFonts w:cs="Times New Roman"/>
          <w:szCs w:val="24"/>
        </w:rPr>
        <w:t xml:space="preserve">область, Солигаличский район, </w:t>
      </w:r>
      <w:proofErr w:type="gramStart"/>
      <w:r w:rsidR="00E4627C" w:rsidRPr="00622A64">
        <w:rPr>
          <w:rFonts w:cs="Times New Roman"/>
          <w:szCs w:val="24"/>
        </w:rPr>
        <w:t>г</w:t>
      </w:r>
      <w:proofErr w:type="gramEnd"/>
      <w:r w:rsidR="00E4627C" w:rsidRPr="00622A64">
        <w:rPr>
          <w:rFonts w:cs="Times New Roman"/>
          <w:szCs w:val="24"/>
        </w:rPr>
        <w:t>. Солигалич; Тип зоны: Охранная зона инженерных коммуникаций</w:t>
      </w:r>
      <w:r w:rsidR="00E4627C">
        <w:rPr>
          <w:rFonts w:cs="Times New Roman"/>
          <w:szCs w:val="24"/>
        </w:rPr>
        <w:t xml:space="preserve">. </w:t>
      </w:r>
      <w:proofErr w:type="gramStart"/>
      <w:r w:rsidR="00E4627C">
        <w:rPr>
          <w:rFonts w:cs="Times New Roman"/>
          <w:szCs w:val="24"/>
        </w:rPr>
        <w:t xml:space="preserve">Реестровый номер части </w:t>
      </w:r>
      <w:r w:rsidR="00E4627C" w:rsidRPr="00622A64">
        <w:rPr>
          <w:rFonts w:cs="Times New Roman"/>
          <w:szCs w:val="24"/>
        </w:rPr>
        <w:t>44:20:104701:194/</w:t>
      </w:r>
      <w:r w:rsidR="00E4627C">
        <w:rPr>
          <w:rFonts w:cs="Times New Roman"/>
          <w:szCs w:val="24"/>
        </w:rPr>
        <w:t xml:space="preserve">2, площадью 4016 кв.м., </w:t>
      </w:r>
      <w:r w:rsidR="00E4627C" w:rsidRPr="006D6607">
        <w:rPr>
          <w:rFonts w:cs="Times New Roman"/>
          <w:szCs w:val="24"/>
        </w:rPr>
        <w:t>вид ограничения (обременения):</w:t>
      </w:r>
      <w:r w:rsidR="00E4627C">
        <w:rPr>
          <w:rFonts w:cs="Times New Roman"/>
          <w:szCs w:val="24"/>
        </w:rPr>
        <w:t xml:space="preserve"> </w:t>
      </w:r>
      <w:r w:rsidR="00E4627C" w:rsidRPr="00D055CC">
        <w:rPr>
          <w:rFonts w:cs="Times New Roman"/>
          <w:szCs w:val="24"/>
        </w:rPr>
        <w:t>ограничения прав на земельный участок, предусмотренны</w:t>
      </w:r>
      <w:r w:rsidR="00E4627C">
        <w:rPr>
          <w:rFonts w:cs="Times New Roman"/>
          <w:szCs w:val="24"/>
        </w:rPr>
        <w:t xml:space="preserve">е статьей 56 Земельного кодекса </w:t>
      </w:r>
      <w:r w:rsidR="00E4627C" w:rsidRPr="00D055CC">
        <w:rPr>
          <w:rFonts w:cs="Times New Roman"/>
          <w:szCs w:val="24"/>
        </w:rPr>
        <w:t>Российской Федерации; Срок действия: не установлен; реквизиты документа-основан</w:t>
      </w:r>
      <w:r w:rsidR="00E4627C">
        <w:rPr>
          <w:rFonts w:cs="Times New Roman"/>
          <w:szCs w:val="24"/>
        </w:rPr>
        <w:t xml:space="preserve">ия: постановление Правительства </w:t>
      </w:r>
      <w:r w:rsidR="00E4627C" w:rsidRPr="00D055CC">
        <w:rPr>
          <w:rFonts w:cs="Times New Roman"/>
          <w:szCs w:val="24"/>
        </w:rPr>
        <w:t xml:space="preserve">Российской Федерации от 03.03.2018 № 222; решение об установлении, изменении </w:t>
      </w:r>
      <w:r w:rsidR="00E4627C">
        <w:rPr>
          <w:rFonts w:cs="Times New Roman"/>
          <w:szCs w:val="24"/>
        </w:rPr>
        <w:t xml:space="preserve">или о прекращении существования </w:t>
      </w:r>
      <w:r w:rsidR="00E4627C" w:rsidRPr="00D055CC">
        <w:rPr>
          <w:rFonts w:cs="Times New Roman"/>
          <w:szCs w:val="24"/>
        </w:rPr>
        <w:t>санитарно-защитной зоны от 08.12.2023 № 2848-01 выдан:</w:t>
      </w:r>
      <w:proofErr w:type="gramEnd"/>
      <w:r w:rsidR="00E4627C" w:rsidRPr="00D055CC">
        <w:rPr>
          <w:rFonts w:cs="Times New Roman"/>
          <w:szCs w:val="24"/>
        </w:rPr>
        <w:t xml:space="preserve"> Федеральная служба по надзору в</w:t>
      </w:r>
      <w:r w:rsidR="00E4627C">
        <w:rPr>
          <w:rFonts w:cs="Times New Roman"/>
          <w:szCs w:val="24"/>
        </w:rPr>
        <w:t xml:space="preserve"> сфере защиты прав потребителей </w:t>
      </w:r>
      <w:r w:rsidR="00E4627C" w:rsidRPr="00D055CC">
        <w:rPr>
          <w:rFonts w:cs="Times New Roman"/>
          <w:szCs w:val="24"/>
        </w:rPr>
        <w:t>и благополучия человека; Содержание ограничения (обременения): В границах санитарно-защитной зоны не допускается</w:t>
      </w:r>
      <w:r w:rsidR="00E4627C">
        <w:rPr>
          <w:rFonts w:cs="Times New Roman"/>
          <w:szCs w:val="24"/>
        </w:rPr>
        <w:t xml:space="preserve"> </w:t>
      </w:r>
      <w:r w:rsidR="00E4627C" w:rsidRPr="00D055CC">
        <w:rPr>
          <w:rFonts w:cs="Times New Roman"/>
          <w:szCs w:val="24"/>
        </w:rPr>
        <w:t xml:space="preserve">использование земельных участков в целях: а) размещения жилой застройки, объектов </w:t>
      </w:r>
      <w:r w:rsidR="00E4627C">
        <w:rPr>
          <w:rFonts w:cs="Times New Roman"/>
          <w:szCs w:val="24"/>
        </w:rPr>
        <w:t xml:space="preserve">образовательного и медицинского </w:t>
      </w:r>
      <w:r w:rsidR="00E4627C" w:rsidRPr="00D055CC">
        <w:rPr>
          <w:rFonts w:cs="Times New Roman"/>
          <w:szCs w:val="24"/>
        </w:rPr>
        <w:t xml:space="preserve">назначения, спортивных сооружений открытого типа, </w:t>
      </w:r>
      <w:r w:rsidR="00E4627C" w:rsidRPr="00D055CC">
        <w:rPr>
          <w:rFonts w:cs="Times New Roman"/>
          <w:szCs w:val="24"/>
        </w:rPr>
        <w:lastRenderedPageBreak/>
        <w:t>организаций отдыха детей и их о</w:t>
      </w:r>
      <w:r w:rsidR="00E4627C">
        <w:rPr>
          <w:rFonts w:cs="Times New Roman"/>
          <w:szCs w:val="24"/>
        </w:rPr>
        <w:t xml:space="preserve">здоровления, зон рекреационного </w:t>
      </w:r>
      <w:r w:rsidR="00E4627C" w:rsidRPr="00D055CC">
        <w:rPr>
          <w:rFonts w:cs="Times New Roman"/>
          <w:szCs w:val="24"/>
        </w:rPr>
        <w:t xml:space="preserve">назначения и для ведения садоводства; </w:t>
      </w:r>
      <w:proofErr w:type="gramStart"/>
      <w:r w:rsidR="00E4627C" w:rsidRPr="00D055CC">
        <w:rPr>
          <w:rFonts w:cs="Times New Roman"/>
          <w:szCs w:val="24"/>
        </w:rPr>
        <w:t xml:space="preserve">б) размещения объектов для производства и </w:t>
      </w:r>
      <w:r w:rsidR="00E4627C">
        <w:rPr>
          <w:rFonts w:cs="Times New Roman"/>
          <w:szCs w:val="24"/>
        </w:rPr>
        <w:t xml:space="preserve">хранения лекарственных средств, </w:t>
      </w:r>
      <w:r w:rsidR="00E4627C" w:rsidRPr="00D055CC">
        <w:rPr>
          <w:rFonts w:cs="Times New Roman"/>
          <w:szCs w:val="24"/>
        </w:rPr>
        <w:t>объектов пищевых отраслей промышленности, оптовых складов продовольственного сырья и пищевой продукции, к</w:t>
      </w:r>
      <w:r w:rsidR="00E4627C">
        <w:rPr>
          <w:rFonts w:cs="Times New Roman"/>
          <w:szCs w:val="24"/>
        </w:rPr>
        <w:t xml:space="preserve">омплексов </w:t>
      </w:r>
      <w:r w:rsidR="00E4627C" w:rsidRPr="00D055CC">
        <w:rPr>
          <w:rFonts w:cs="Times New Roman"/>
          <w:szCs w:val="24"/>
        </w:rPr>
        <w:t>водопроводных сооружений для подготовки и хранения питьевой воды, использования земельных участков в целях</w:t>
      </w:r>
      <w:r w:rsidR="00E4627C">
        <w:rPr>
          <w:rFonts w:cs="Times New Roman"/>
          <w:szCs w:val="24"/>
        </w:rPr>
        <w:t xml:space="preserve"> </w:t>
      </w:r>
      <w:r w:rsidR="00E4627C" w:rsidRPr="00D055CC">
        <w:rPr>
          <w:rFonts w:cs="Times New Roman"/>
          <w:szCs w:val="24"/>
        </w:rPr>
        <w:t xml:space="preserve">производства, хранения и переработки сельскохозяйственной продукции, предназначенной </w:t>
      </w:r>
      <w:r w:rsidR="00E4627C">
        <w:rPr>
          <w:rFonts w:cs="Times New Roman"/>
          <w:szCs w:val="24"/>
        </w:rPr>
        <w:t xml:space="preserve">для дальнейшего использования в </w:t>
      </w:r>
      <w:r w:rsidR="00E4627C" w:rsidRPr="00D055CC">
        <w:rPr>
          <w:rFonts w:cs="Times New Roman"/>
          <w:szCs w:val="24"/>
        </w:rPr>
        <w:t>качестве пищевой продукции.; Реестровый номер границы: 44:20-6.802;</w:t>
      </w:r>
      <w:proofErr w:type="gramEnd"/>
      <w:r w:rsidR="00E4627C" w:rsidRPr="00D055CC">
        <w:rPr>
          <w:rFonts w:cs="Times New Roman"/>
          <w:szCs w:val="24"/>
        </w:rPr>
        <w:t xml:space="preserve"> Вид объекта реестра границ: Зона с особыми</w:t>
      </w:r>
      <w:r w:rsidR="00C21E30">
        <w:rPr>
          <w:rFonts w:cs="Times New Roman"/>
          <w:szCs w:val="24"/>
        </w:rPr>
        <w:t xml:space="preserve"> </w:t>
      </w:r>
      <w:r w:rsidR="00E4627C" w:rsidRPr="00D055CC">
        <w:rPr>
          <w:rFonts w:cs="Times New Roman"/>
          <w:szCs w:val="24"/>
        </w:rPr>
        <w:t>условиями использования территории; Вид зоны по документу: Санитарно-защитная зона дл</w:t>
      </w:r>
      <w:r w:rsidR="00E4627C">
        <w:rPr>
          <w:rFonts w:cs="Times New Roman"/>
          <w:szCs w:val="24"/>
        </w:rPr>
        <w:t>я ООО "</w:t>
      </w:r>
      <w:proofErr w:type="spellStart"/>
      <w:r w:rsidR="00E4627C">
        <w:rPr>
          <w:rFonts w:cs="Times New Roman"/>
          <w:szCs w:val="24"/>
        </w:rPr>
        <w:t>СовегаЛес</w:t>
      </w:r>
      <w:proofErr w:type="spellEnd"/>
      <w:r w:rsidR="00E4627C">
        <w:rPr>
          <w:rFonts w:cs="Times New Roman"/>
          <w:szCs w:val="24"/>
        </w:rPr>
        <w:t xml:space="preserve">" расположенная </w:t>
      </w:r>
      <w:r w:rsidR="00E4627C" w:rsidRPr="00D055CC">
        <w:rPr>
          <w:rFonts w:cs="Times New Roman"/>
          <w:szCs w:val="24"/>
        </w:rPr>
        <w:t xml:space="preserve">по адресу: Костромская область, Солигаличский район, вблизи поселка </w:t>
      </w:r>
      <w:proofErr w:type="spellStart"/>
      <w:r w:rsidR="00E4627C" w:rsidRPr="00D055CC">
        <w:rPr>
          <w:rFonts w:cs="Times New Roman"/>
          <w:szCs w:val="24"/>
        </w:rPr>
        <w:t>Усадьба-Ратьково</w:t>
      </w:r>
      <w:proofErr w:type="spellEnd"/>
      <w:r w:rsidR="00E4627C" w:rsidRPr="00D055CC">
        <w:rPr>
          <w:rFonts w:cs="Times New Roman"/>
          <w:szCs w:val="24"/>
        </w:rPr>
        <w:t>.; Тип зоны: Санитарно-защитная</w:t>
      </w:r>
      <w:r w:rsidR="00E4627C">
        <w:t xml:space="preserve"> </w:t>
      </w:r>
      <w:r w:rsidR="00E4627C" w:rsidRPr="00D055CC">
        <w:rPr>
          <w:rFonts w:cs="Times New Roman"/>
          <w:szCs w:val="24"/>
        </w:rPr>
        <w:t>зона предприятий, сооружений и иных объектов</w:t>
      </w:r>
      <w:r w:rsidR="00C21E30">
        <w:rPr>
          <w:rFonts w:cs="Times New Roman"/>
          <w:szCs w:val="24"/>
        </w:rPr>
        <w:t>.</w:t>
      </w:r>
    </w:p>
    <w:p w:rsidR="00861592" w:rsidRDefault="00861592" w:rsidP="00C21E30">
      <w:pPr>
        <w:pStyle w:val="a6"/>
        <w:ind w:firstLine="567"/>
        <w:jc w:val="both"/>
        <w:rPr>
          <w:rFonts w:cs="Times New Roman"/>
          <w:szCs w:val="24"/>
        </w:rPr>
      </w:pPr>
      <w:r>
        <w:t xml:space="preserve">1.6. </w:t>
      </w:r>
      <w:r w:rsidRPr="00D2503B">
        <w:t>На момент заключения Договора права на земельный участок не являются предметом судебного спора, земельный участок не состоит под арестом, не является предметом залога и не обременен иными правами третьих лиц</w:t>
      </w:r>
      <w:r w:rsidR="00EB61D1">
        <w:t>.</w:t>
      </w:r>
    </w:p>
    <w:p w:rsidR="00FB0359" w:rsidRPr="00C21E30" w:rsidRDefault="00FB0359" w:rsidP="00C21E30">
      <w:pPr>
        <w:pStyle w:val="a6"/>
        <w:ind w:firstLine="567"/>
        <w:jc w:val="center"/>
        <w:rPr>
          <w:rFonts w:cs="Times New Roman"/>
          <w:szCs w:val="24"/>
        </w:rPr>
      </w:pPr>
      <w:r w:rsidRPr="00B504BE">
        <w:rPr>
          <w:b/>
          <w:bCs/>
          <w:color w:val="000000"/>
        </w:rPr>
        <w:t>2</w:t>
      </w:r>
      <w:r w:rsidRPr="00B504BE">
        <w:rPr>
          <w:color w:val="000000"/>
        </w:rPr>
        <w:t>. </w:t>
      </w:r>
      <w:r w:rsidRPr="00B504BE">
        <w:rPr>
          <w:b/>
          <w:bCs/>
          <w:color w:val="000000"/>
        </w:rPr>
        <w:t>Цена договора и порядок расчетов.</w:t>
      </w:r>
    </w:p>
    <w:p w:rsidR="00FB0359" w:rsidRPr="00B504BE" w:rsidRDefault="00FB0359" w:rsidP="00FB0359">
      <w:pPr>
        <w:pStyle w:val="a5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>2.1.Выкупная цена Участка определяется в соответствии с протоколом ____________________ и составляет</w:t>
      </w:r>
      <w:proofErr w:type="gramStart"/>
      <w:r w:rsidRPr="00B504BE">
        <w:rPr>
          <w:color w:val="000000"/>
        </w:rPr>
        <w:t xml:space="preserve"> _______ (____________________) </w:t>
      </w:r>
      <w:proofErr w:type="gramEnd"/>
      <w:r w:rsidRPr="00B504BE">
        <w:rPr>
          <w:color w:val="000000"/>
        </w:rPr>
        <w:t>рублей ___ копеек, в том числе задаток в сумме</w:t>
      </w:r>
      <w:r w:rsidR="009C470B">
        <w:rPr>
          <w:color w:val="000000"/>
        </w:rPr>
        <w:t xml:space="preserve"> </w:t>
      </w:r>
      <w:r w:rsidRPr="00B504BE">
        <w:rPr>
          <w:color w:val="000000"/>
        </w:rPr>
        <w:t>________(______) руб.</w:t>
      </w:r>
    </w:p>
    <w:p w:rsidR="00FB0359" w:rsidRPr="00B504BE" w:rsidRDefault="00FB0359" w:rsidP="00FB0359">
      <w:pPr>
        <w:pStyle w:val="a3"/>
        <w:ind w:firstLine="567"/>
        <w:jc w:val="both"/>
      </w:pPr>
      <w:r w:rsidRPr="00B504BE">
        <w:rPr>
          <w:color w:val="000000"/>
        </w:rPr>
        <w:t>2.2. «Покупатель» оплачивает цену Участка в сумме</w:t>
      </w:r>
      <w:proofErr w:type="gramStart"/>
      <w:r w:rsidRPr="00B504BE">
        <w:rPr>
          <w:color w:val="000000"/>
        </w:rPr>
        <w:t xml:space="preserve"> ______ (_____) </w:t>
      </w:r>
      <w:proofErr w:type="gramEnd"/>
      <w:r w:rsidRPr="00B504BE">
        <w:rPr>
          <w:color w:val="000000"/>
        </w:rPr>
        <w:t xml:space="preserve">руб. в течение пяти банковских дней с момента подписания договора купли - продажи </w:t>
      </w:r>
      <w:r w:rsidRPr="00B504BE">
        <w:t xml:space="preserve">путем перечисления денежных средств по следующим реквизитам: </w:t>
      </w:r>
    </w:p>
    <w:p w:rsidR="005C2076" w:rsidRPr="00B504BE" w:rsidRDefault="005C2076" w:rsidP="005C2076">
      <w:pPr>
        <w:rPr>
          <w:color w:val="000000"/>
        </w:rPr>
      </w:pPr>
      <w:r w:rsidRPr="00B504BE">
        <w:rPr>
          <w:color w:val="000000"/>
        </w:rPr>
        <w:t>УФК по Костромской области (Администрация Солигаличского  муниципального округа)</w:t>
      </w:r>
    </w:p>
    <w:p w:rsidR="005C2076" w:rsidRPr="00B504BE" w:rsidRDefault="005C2076" w:rsidP="005C2076">
      <w:r w:rsidRPr="00B504BE">
        <w:t>ЕКС ТОФК. 40102810945370000034</w:t>
      </w:r>
    </w:p>
    <w:p w:rsidR="005C2076" w:rsidRPr="00B504BE" w:rsidRDefault="005C2076" w:rsidP="005C2076">
      <w:r w:rsidRPr="00B504BE">
        <w:t>Л/</w:t>
      </w:r>
      <w:proofErr w:type="spellStart"/>
      <w:r w:rsidRPr="00B504BE">
        <w:t>сч</w:t>
      </w:r>
      <w:proofErr w:type="spellEnd"/>
      <w:r w:rsidRPr="00B504BE">
        <w:t>. 04413ИЧ5Н30</w:t>
      </w:r>
    </w:p>
    <w:p w:rsidR="005C2076" w:rsidRPr="00B504BE" w:rsidRDefault="005C2076" w:rsidP="005C2076">
      <w:pPr>
        <w:jc w:val="both"/>
      </w:pPr>
      <w:r w:rsidRPr="00B504BE">
        <w:t>КС ТОФК     03100643000000014100</w:t>
      </w:r>
    </w:p>
    <w:p w:rsidR="005C2076" w:rsidRPr="00B504BE" w:rsidRDefault="005C2076" w:rsidP="005C2076">
      <w:r w:rsidRPr="00B504BE">
        <w:t xml:space="preserve">ОТДЕЛЕНИЕ КОСТРОМА БАНКА РОССИИ//УФК ПО КОСТРОМСКОЙ ОБЛАСТИ </w:t>
      </w:r>
      <w:proofErr w:type="gramStart"/>
      <w:r w:rsidRPr="00B504BE">
        <w:t>г</w:t>
      </w:r>
      <w:proofErr w:type="gramEnd"/>
      <w:r w:rsidRPr="00B504BE">
        <w:t>. Кострома</w:t>
      </w:r>
    </w:p>
    <w:p w:rsidR="005C2076" w:rsidRPr="00B504BE" w:rsidRDefault="005C2076" w:rsidP="005C2076">
      <w:r w:rsidRPr="00B504BE">
        <w:t>БИК ТОФК 013469126</w:t>
      </w:r>
    </w:p>
    <w:p w:rsidR="005C2076" w:rsidRPr="00B504BE" w:rsidRDefault="005C2076" w:rsidP="005C2076">
      <w:r w:rsidRPr="00B504BE">
        <w:t>ИНН 4426000737  КПП 442601001</w:t>
      </w:r>
    </w:p>
    <w:p w:rsidR="005C2076" w:rsidRPr="00B504BE" w:rsidRDefault="005C2076" w:rsidP="005C2076">
      <w:pPr>
        <w:ind w:right="-284"/>
      </w:pPr>
      <w:r w:rsidRPr="00B504BE">
        <w:t>ОКПО 04030664  ОКТМО 34540000</w:t>
      </w:r>
    </w:p>
    <w:p w:rsidR="005C2076" w:rsidRPr="00B504BE" w:rsidRDefault="005C2076" w:rsidP="005C2076">
      <w:r w:rsidRPr="00B504BE">
        <w:t>ОГРН 1024401437389</w:t>
      </w:r>
    </w:p>
    <w:p w:rsidR="005C2076" w:rsidRPr="00B504BE" w:rsidRDefault="005C2076" w:rsidP="005C2076">
      <w:pPr>
        <w:pStyle w:val="a3"/>
        <w:ind w:firstLine="567"/>
        <w:jc w:val="both"/>
        <w:rPr>
          <w:color w:val="000000" w:themeColor="text1"/>
        </w:rPr>
      </w:pPr>
      <w:r w:rsidRPr="00B504BE">
        <w:rPr>
          <w:color w:val="000000" w:themeColor="text1"/>
        </w:rPr>
        <w:t>Наименование платежа: «</w:t>
      </w:r>
      <w:r w:rsidRPr="00B504BE">
        <w:t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</w:r>
      <w:r w:rsidRPr="00B504BE">
        <w:rPr>
          <w:color w:val="000000" w:themeColor="text1"/>
        </w:rPr>
        <w:t xml:space="preserve">», код бюджетной  классификации:  901 </w:t>
      </w:r>
      <w:r w:rsidRPr="00B504BE">
        <w:t>1 14 06012 14 0000 430</w:t>
      </w:r>
      <w:r w:rsidRPr="00B504BE">
        <w:rPr>
          <w:color w:val="000000" w:themeColor="text1"/>
        </w:rPr>
        <w:t>,  код  ОКТМО: 34540000.</w:t>
      </w:r>
    </w:p>
    <w:p w:rsidR="005C2076" w:rsidRPr="00B504BE" w:rsidRDefault="005C2076" w:rsidP="005C2076">
      <w:pPr>
        <w:pStyle w:val="a3"/>
        <w:ind w:firstLine="540"/>
        <w:jc w:val="both"/>
        <w:rPr>
          <w:color w:val="000000"/>
        </w:rPr>
      </w:pPr>
      <w:r w:rsidRPr="00B504BE">
        <w:rPr>
          <w:color w:val="000000"/>
        </w:rPr>
        <w:t>2.3. Полная оплата цены участка должна быть произведена до регистрации права собственности на Участок.</w:t>
      </w:r>
    </w:p>
    <w:p w:rsidR="00FB0359" w:rsidRPr="00B504BE" w:rsidRDefault="00FB0359" w:rsidP="00FB0359">
      <w:pPr>
        <w:pStyle w:val="a5"/>
        <w:spacing w:before="0" w:beforeAutospacing="0" w:after="0" w:afterAutospacing="0"/>
        <w:ind w:firstLine="540"/>
        <w:jc w:val="center"/>
        <w:rPr>
          <w:color w:val="000000"/>
        </w:rPr>
      </w:pPr>
      <w:r w:rsidRPr="00B504BE">
        <w:rPr>
          <w:b/>
          <w:bCs/>
          <w:color w:val="000000"/>
        </w:rPr>
        <w:t>3.Права и обязанности Сторон</w:t>
      </w:r>
      <w:r w:rsidRPr="00B504BE">
        <w:rPr>
          <w:color w:val="000000"/>
        </w:rPr>
        <w:t>.</w:t>
      </w: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>3.1. «Продавец» обязуется:</w:t>
      </w: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>3.1.1. Предоставить «Покупателю» сведения, необходимые для исполнения условий, установленных Договором.</w:t>
      </w: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>3.2. «Покупатель» обязуется:</w:t>
      </w: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 xml:space="preserve">3.2.1. </w:t>
      </w:r>
      <w:proofErr w:type="gramStart"/>
      <w:r w:rsidRPr="00B504BE">
        <w:rPr>
          <w:color w:val="000000"/>
        </w:rPr>
        <w:t>Оплатить цену Участка</w:t>
      </w:r>
      <w:proofErr w:type="gramEnd"/>
      <w:r w:rsidRPr="00B504BE">
        <w:rPr>
          <w:color w:val="000000"/>
        </w:rPr>
        <w:t xml:space="preserve"> в сроки и в порядке, установленным разделом 2 Договора.</w:t>
      </w: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>3.2.2. Выполнять требования, вытекающие из установленных в соответствии с законодательством Российской Федерации ограничений прав на Участок и сервитутов.</w:t>
      </w: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 xml:space="preserve">3.2.3. Предоставлять информацию о состоянии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B504BE">
        <w:rPr>
          <w:color w:val="000000"/>
        </w:rPr>
        <w:t>контроля за</w:t>
      </w:r>
      <w:proofErr w:type="gramEnd"/>
      <w:r w:rsidRPr="00B504BE">
        <w:rPr>
          <w:color w:val="000000"/>
        </w:rPr>
        <w:t xml:space="preserve"> надлежащим выполнением условий Договора и установленного порядка использования Участка, а также обеспечивать доступ и проход на Участок их представителей.</w:t>
      </w:r>
    </w:p>
    <w:p w:rsidR="00FB0359" w:rsidRPr="00B504BE" w:rsidRDefault="00FB0359" w:rsidP="00FB0359">
      <w:pPr>
        <w:pStyle w:val="a5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>3.2.4. Произвести за свой счет все необходимые действия по государственной регистрации перехода права собственности на Участок.</w:t>
      </w:r>
    </w:p>
    <w:p w:rsidR="00FB0359" w:rsidRPr="00B504BE" w:rsidRDefault="00FB0359" w:rsidP="00FB0359">
      <w:pPr>
        <w:pStyle w:val="a5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>3.3. Использовать Участок, являющийся предметом настоящего договора, в соответствии с его целевым назначением, разрешенным использованием.</w:t>
      </w:r>
    </w:p>
    <w:p w:rsidR="00FB0359" w:rsidRPr="00B504BE" w:rsidRDefault="00FB0359" w:rsidP="00FB0359">
      <w:pPr>
        <w:pStyle w:val="a5"/>
        <w:spacing w:before="0" w:beforeAutospacing="0" w:after="0" w:afterAutospacing="0"/>
        <w:ind w:firstLine="540"/>
        <w:jc w:val="center"/>
        <w:rPr>
          <w:color w:val="000000"/>
        </w:rPr>
      </w:pPr>
      <w:r w:rsidRPr="00B504BE">
        <w:rPr>
          <w:b/>
          <w:bCs/>
          <w:color w:val="000000"/>
        </w:rPr>
        <w:t>4. Ответственность Сторон.</w:t>
      </w: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lastRenderedPageBreak/>
        <w:t>4.1.Покупатель несет ответственность перед третьими лицами за последствия отчуждения недвижимого имущества, принадлежащего ему на праве собственности и находящегося на Участке, с момента подачи заявки на приватизацию Участка до государственной регистрации права собственности на Участок.</w:t>
      </w: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>4.2.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Федерации.</w:t>
      </w:r>
    </w:p>
    <w:p w:rsidR="00FB0359" w:rsidRPr="00B504BE" w:rsidRDefault="00FB0359" w:rsidP="00EB0167">
      <w:pPr>
        <w:pStyle w:val="a5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 xml:space="preserve">4.3. За нарушение срока внесения платежа, указанного в пункте 2.2. Договора, «Покупатель»» уплачивает «Продавцу» пени в размере </w:t>
      </w:r>
      <w:r w:rsidR="00EB0167" w:rsidRPr="00B504BE">
        <w:rPr>
          <w:color w:val="000000"/>
        </w:rPr>
        <w:t>0,3 процента</w:t>
      </w:r>
      <w:r w:rsidRPr="00B504BE">
        <w:rPr>
          <w:color w:val="000000"/>
        </w:rPr>
        <w:t xml:space="preserve"> от цены Участка за каждый календарный день просрочки. Пени перечисляются в порядке, предусмотренном в п.2.2. Договора, для оплаты выкупной цены Участка.</w:t>
      </w: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center"/>
        <w:rPr>
          <w:color w:val="000000"/>
        </w:rPr>
      </w:pPr>
      <w:r w:rsidRPr="00B504BE">
        <w:rPr>
          <w:b/>
          <w:bCs/>
          <w:color w:val="000000"/>
        </w:rPr>
        <w:t>5. Особые условия.</w:t>
      </w: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 xml:space="preserve">5.1. Изменение </w:t>
      </w:r>
      <w:proofErr w:type="gramStart"/>
      <w:r w:rsidRPr="00B504BE">
        <w:rPr>
          <w:color w:val="000000"/>
        </w:rPr>
        <w:t>указанного</w:t>
      </w:r>
      <w:proofErr w:type="gramEnd"/>
      <w:r w:rsidRPr="00B504BE">
        <w:rPr>
          <w:color w:val="000000"/>
        </w:rPr>
        <w:t xml:space="preserve"> в пункте 1.1. Договора целевого назначения земель допускается в порядке, предусмотренном законодательством Российской Федерации.</w:t>
      </w: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>5.2. Передача Участка «Продавцом» и принятие его «Покупателем» осуществляются по подписываемому Сторонами передаточному акту.</w:t>
      </w: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>5.3. Право собственности на Участок, являющийся предметом настоящего договора, переходит к «Покупателю» с момента его государственной регистрации.</w:t>
      </w: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>5.4. Все изменения и дополнения к Договору действительны, если они совершены в письменной форме и подписаны уполномоченными лицами.</w:t>
      </w:r>
    </w:p>
    <w:p w:rsidR="005D1DC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 xml:space="preserve">5.5. Настоящий договор составлен в </w:t>
      </w:r>
      <w:r w:rsidR="00EB0167" w:rsidRPr="00B504BE">
        <w:rPr>
          <w:color w:val="000000"/>
        </w:rPr>
        <w:t xml:space="preserve">двух </w:t>
      </w:r>
      <w:r w:rsidRPr="00B504BE">
        <w:rPr>
          <w:color w:val="000000"/>
        </w:rPr>
        <w:t>экземплярах, имеющих равную юридическую силу: по одному экземпляру для каждой из Сторон</w:t>
      </w:r>
      <w:r w:rsidR="005D1DC9" w:rsidRPr="00B504BE">
        <w:rPr>
          <w:color w:val="000000"/>
        </w:rPr>
        <w:t>.</w:t>
      </w:r>
    </w:p>
    <w:p w:rsidR="005D1DC9" w:rsidRPr="00B504BE" w:rsidRDefault="005D1DC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</w:p>
    <w:p w:rsidR="005D1DC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>Приложение:</w:t>
      </w:r>
      <w:r w:rsidR="005D1DC9" w:rsidRPr="00B504BE">
        <w:rPr>
          <w:color w:val="000000"/>
        </w:rPr>
        <w:t xml:space="preserve"> </w:t>
      </w:r>
    </w:p>
    <w:p w:rsidR="005D1DC9" w:rsidRPr="00B504BE" w:rsidRDefault="005D1DC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>1. Протокол</w:t>
      </w:r>
      <w:r w:rsidR="00801D95">
        <w:rPr>
          <w:color w:val="000000"/>
        </w:rPr>
        <w:t xml:space="preserve"> </w:t>
      </w:r>
      <w:r w:rsidRPr="00B504BE">
        <w:rPr>
          <w:color w:val="000000"/>
        </w:rPr>
        <w:t>___________________</w:t>
      </w:r>
      <w:r w:rsidR="00801D95">
        <w:rPr>
          <w:color w:val="000000"/>
        </w:rPr>
        <w:t xml:space="preserve"> </w:t>
      </w:r>
      <w:r w:rsidRPr="00B504BE">
        <w:rPr>
          <w:color w:val="000000"/>
        </w:rPr>
        <w:t>от __________.</w:t>
      </w:r>
    </w:p>
    <w:p w:rsidR="00FB0359" w:rsidRPr="00B504BE" w:rsidRDefault="005D1DC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>2.</w:t>
      </w:r>
      <w:r w:rsidR="00FB0359" w:rsidRPr="00B504BE">
        <w:rPr>
          <w:color w:val="000000"/>
        </w:rPr>
        <w:t xml:space="preserve"> переда</w:t>
      </w:r>
      <w:r w:rsidR="00EB0167" w:rsidRPr="00B504BE">
        <w:rPr>
          <w:color w:val="000000"/>
        </w:rPr>
        <w:t xml:space="preserve">точный акт </w:t>
      </w:r>
    </w:p>
    <w:p w:rsidR="00FB0359" w:rsidRPr="00B504BE" w:rsidRDefault="00FB0359" w:rsidP="00FB0359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FB0359" w:rsidRPr="00B504BE" w:rsidRDefault="00FB0359" w:rsidP="00FB0359">
      <w:pPr>
        <w:pStyle w:val="western"/>
        <w:spacing w:before="0" w:beforeAutospacing="0" w:after="0" w:afterAutospacing="0"/>
        <w:jc w:val="center"/>
        <w:rPr>
          <w:color w:val="000000"/>
        </w:rPr>
      </w:pPr>
      <w:r w:rsidRPr="00B504BE">
        <w:rPr>
          <w:b/>
          <w:bCs/>
          <w:color w:val="000000"/>
        </w:rPr>
        <w:t>6. Адреса и реквизиты Сторон.</w:t>
      </w:r>
    </w:p>
    <w:p w:rsidR="00FB0359" w:rsidRPr="00B504BE" w:rsidRDefault="00FB0359" w:rsidP="00FB0359">
      <w:pPr>
        <w:pStyle w:val="western"/>
        <w:spacing w:before="0" w:beforeAutospacing="0" w:after="0" w:afterAutospacing="0"/>
        <w:jc w:val="both"/>
        <w:rPr>
          <w:color w:val="000000"/>
        </w:rPr>
      </w:pPr>
    </w:p>
    <w:tbl>
      <w:tblPr>
        <w:tblW w:w="9886" w:type="dxa"/>
        <w:tblCellSpacing w:w="0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4568"/>
        <w:gridCol w:w="5318"/>
      </w:tblGrid>
      <w:tr w:rsidR="00FB0359" w:rsidRPr="00B504BE" w:rsidTr="00B504BE">
        <w:trPr>
          <w:tblCellSpacing w:w="0" w:type="dxa"/>
        </w:trPr>
        <w:tc>
          <w:tcPr>
            <w:tcW w:w="4568" w:type="dxa"/>
          </w:tcPr>
          <w:p w:rsidR="00FB0359" w:rsidRPr="00B504BE" w:rsidRDefault="00FB0359" w:rsidP="00DF4A7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</w:rPr>
            </w:pPr>
            <w:r w:rsidRPr="00B504BE">
              <w:rPr>
                <w:b/>
                <w:bCs/>
                <w:color w:val="000000"/>
              </w:rPr>
              <w:t>Продавец</w:t>
            </w:r>
          </w:p>
        </w:tc>
        <w:tc>
          <w:tcPr>
            <w:tcW w:w="5318" w:type="dxa"/>
          </w:tcPr>
          <w:p w:rsidR="00FB0359" w:rsidRPr="00B504BE" w:rsidRDefault="00FB0359" w:rsidP="00DF4A7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</w:rPr>
            </w:pPr>
            <w:r w:rsidRPr="00B504BE">
              <w:rPr>
                <w:b/>
                <w:bCs/>
                <w:color w:val="000000"/>
              </w:rPr>
              <w:t>Покупатель</w:t>
            </w:r>
          </w:p>
        </w:tc>
      </w:tr>
      <w:tr w:rsidR="00FB0359" w:rsidRPr="00B504BE" w:rsidTr="00B504BE">
        <w:trPr>
          <w:tblCellSpacing w:w="0" w:type="dxa"/>
        </w:trPr>
        <w:tc>
          <w:tcPr>
            <w:tcW w:w="4568" w:type="dxa"/>
          </w:tcPr>
          <w:p w:rsidR="00FB0359" w:rsidRPr="00B504BE" w:rsidRDefault="00FB0359" w:rsidP="00DF4A72">
            <w:pPr>
              <w:jc w:val="both"/>
            </w:pPr>
            <w:r w:rsidRPr="00B504BE">
              <w:t xml:space="preserve">Администрация Солигаличского муниципального </w:t>
            </w:r>
            <w:r w:rsidR="00B504BE" w:rsidRPr="00B504BE">
              <w:t>округа</w:t>
            </w:r>
            <w:r w:rsidRPr="00B504BE">
              <w:t xml:space="preserve"> Костромской области           </w:t>
            </w:r>
          </w:p>
          <w:p w:rsidR="00FB0359" w:rsidRPr="00B504BE" w:rsidRDefault="00FB0359" w:rsidP="00DF4A72">
            <w:pPr>
              <w:jc w:val="both"/>
            </w:pPr>
            <w:r w:rsidRPr="00B504BE">
              <w:t>Россия, 157170, Костромская область,</w:t>
            </w:r>
          </w:p>
          <w:p w:rsidR="00FB0359" w:rsidRPr="00B504BE" w:rsidRDefault="00FB0359" w:rsidP="00DF4A72">
            <w:pPr>
              <w:jc w:val="both"/>
            </w:pPr>
            <w:r w:rsidRPr="00B504BE">
              <w:t xml:space="preserve">Солигаличский р-н, г. Солигалич, ул. </w:t>
            </w:r>
            <w:proofErr w:type="gramStart"/>
            <w:r w:rsidRPr="00B504BE">
              <w:t>Коммунистическая</w:t>
            </w:r>
            <w:proofErr w:type="gramEnd"/>
            <w:r w:rsidRPr="00B504BE">
              <w:t xml:space="preserve">, дом 1 </w:t>
            </w:r>
          </w:p>
          <w:p w:rsidR="00FB0359" w:rsidRPr="00B504BE" w:rsidRDefault="00FB0359" w:rsidP="00DF4A72">
            <w:pPr>
              <w:jc w:val="both"/>
            </w:pPr>
            <w:r w:rsidRPr="00B504BE">
              <w:t>ИНН 4426000737, ОГРН 1024401437389</w:t>
            </w:r>
          </w:p>
          <w:p w:rsidR="00FB0359" w:rsidRPr="00B504BE" w:rsidRDefault="00FB0359" w:rsidP="00DF4A72">
            <w:pPr>
              <w:jc w:val="both"/>
            </w:pPr>
          </w:p>
          <w:p w:rsidR="00FB0359" w:rsidRPr="00B504BE" w:rsidRDefault="00B504BE" w:rsidP="00EB0167">
            <w:pPr>
              <w:pStyle w:val="western"/>
              <w:spacing w:before="0" w:beforeAutospacing="0" w:after="0" w:afterAutospacing="0"/>
              <w:jc w:val="both"/>
              <w:rPr>
                <w:color w:val="000000"/>
              </w:rPr>
            </w:pPr>
            <w:r w:rsidRPr="00B504BE">
              <w:t>________________</w:t>
            </w:r>
            <w:r w:rsidR="00FB0359" w:rsidRPr="00B504BE">
              <w:t xml:space="preserve">__  </w:t>
            </w:r>
            <w:proofErr w:type="spellStart"/>
            <w:r w:rsidR="00EB0167" w:rsidRPr="00B504BE">
              <w:t>А.А.Вакуров</w:t>
            </w:r>
            <w:proofErr w:type="spellEnd"/>
          </w:p>
        </w:tc>
        <w:tc>
          <w:tcPr>
            <w:tcW w:w="5318" w:type="dxa"/>
          </w:tcPr>
          <w:p w:rsidR="00FB0359" w:rsidRPr="00B504BE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FB0359" w:rsidRPr="00B504BE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FB0359" w:rsidRPr="00B504BE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FB0359" w:rsidRPr="00B504BE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FB0359" w:rsidRPr="00B504BE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FB0359" w:rsidRPr="00B504BE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FB0359" w:rsidRPr="00B504BE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FB0359" w:rsidRPr="00B504BE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FB0359" w:rsidRPr="00B504BE" w:rsidRDefault="00FB0359" w:rsidP="00B504BE">
            <w:pPr>
              <w:pStyle w:val="western"/>
              <w:spacing w:before="0" w:beforeAutospacing="0" w:after="0" w:afterAutospacing="0"/>
              <w:jc w:val="both"/>
              <w:rPr>
                <w:color w:val="000000"/>
              </w:rPr>
            </w:pPr>
            <w:r w:rsidRPr="00B504BE">
              <w:rPr>
                <w:color w:val="000000"/>
              </w:rPr>
              <w:t>_______________________</w:t>
            </w:r>
          </w:p>
        </w:tc>
      </w:tr>
    </w:tbl>
    <w:p w:rsidR="00FB0359" w:rsidRPr="00B504BE" w:rsidRDefault="00FB0359" w:rsidP="00FB0359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Pr="00B504BE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Pr="00B504BE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Pr="00B504BE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Pr="00B504BE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Pr="00B504BE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Pr="00B504BE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Pr="00B504BE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Pr="00B504BE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Pr="00B504BE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Pr="00B504BE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Pr="00B504BE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Pr="00B504BE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Pr="00B504BE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  <w:sz w:val="20"/>
          <w:szCs w:val="20"/>
        </w:rPr>
      </w:pPr>
    </w:p>
    <w:p w:rsidR="00CB00C7" w:rsidRDefault="00CB00C7" w:rsidP="002B63D6">
      <w:pPr>
        <w:pStyle w:val="a5"/>
        <w:spacing w:before="0" w:beforeAutospacing="0" w:after="0" w:afterAutospacing="0"/>
        <w:rPr>
          <w:bCs/>
          <w:color w:val="000000"/>
          <w:sz w:val="20"/>
          <w:szCs w:val="20"/>
        </w:rPr>
      </w:pPr>
    </w:p>
    <w:sectPr w:rsidR="00CB00C7" w:rsidSect="008A56FD">
      <w:pgSz w:w="11906" w:h="16838"/>
      <w:pgMar w:top="555" w:right="1134" w:bottom="793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359"/>
    <w:rsid w:val="00023D62"/>
    <w:rsid w:val="0004070F"/>
    <w:rsid w:val="00151BAF"/>
    <w:rsid w:val="001A44A8"/>
    <w:rsid w:val="001C3239"/>
    <w:rsid w:val="002A15DF"/>
    <w:rsid w:val="002B63D6"/>
    <w:rsid w:val="003175F1"/>
    <w:rsid w:val="004B44F0"/>
    <w:rsid w:val="004D7CF2"/>
    <w:rsid w:val="004F2A42"/>
    <w:rsid w:val="005C2076"/>
    <w:rsid w:val="005D1DC9"/>
    <w:rsid w:val="006705D2"/>
    <w:rsid w:val="006D4E0B"/>
    <w:rsid w:val="006F5CF3"/>
    <w:rsid w:val="007138F6"/>
    <w:rsid w:val="00725EC7"/>
    <w:rsid w:val="00777EBC"/>
    <w:rsid w:val="00801D95"/>
    <w:rsid w:val="008142CD"/>
    <w:rsid w:val="00861592"/>
    <w:rsid w:val="00882363"/>
    <w:rsid w:val="008A56FD"/>
    <w:rsid w:val="009C470B"/>
    <w:rsid w:val="009C79F6"/>
    <w:rsid w:val="00A84569"/>
    <w:rsid w:val="00A928F1"/>
    <w:rsid w:val="00AA6C12"/>
    <w:rsid w:val="00AC6504"/>
    <w:rsid w:val="00B504BE"/>
    <w:rsid w:val="00BD32B1"/>
    <w:rsid w:val="00BE79F3"/>
    <w:rsid w:val="00C21E30"/>
    <w:rsid w:val="00C2492E"/>
    <w:rsid w:val="00C309B0"/>
    <w:rsid w:val="00C528EA"/>
    <w:rsid w:val="00CB00C7"/>
    <w:rsid w:val="00D710E4"/>
    <w:rsid w:val="00E4627C"/>
    <w:rsid w:val="00E4667C"/>
    <w:rsid w:val="00E74B56"/>
    <w:rsid w:val="00E91067"/>
    <w:rsid w:val="00EB0167"/>
    <w:rsid w:val="00EB61D1"/>
    <w:rsid w:val="00F13CE9"/>
    <w:rsid w:val="00F91C83"/>
    <w:rsid w:val="00FB0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35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heading 4"/>
    <w:basedOn w:val="a"/>
    <w:next w:val="a"/>
    <w:link w:val="40"/>
    <w:qFormat/>
    <w:rsid w:val="00FB035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B0359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 Indent"/>
    <w:basedOn w:val="a"/>
    <w:link w:val="a4"/>
    <w:rsid w:val="00FB0359"/>
  </w:style>
  <w:style w:type="character" w:customStyle="1" w:styleId="a4">
    <w:name w:val="Основной текст с отступом Знак"/>
    <w:basedOn w:val="a0"/>
    <w:link w:val="a3"/>
    <w:rsid w:val="00FB0359"/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FB0359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5">
    <w:name w:val="Normal (Web)"/>
    <w:basedOn w:val="a"/>
    <w:rsid w:val="00FB0359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6">
    <w:name w:val="No Spacing"/>
    <w:uiPriority w:val="1"/>
    <w:qFormat/>
    <w:rsid w:val="00E4627C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3</Pages>
  <Words>1370</Words>
  <Characters>7815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УИ и ЗР</dc:creator>
  <cp:keywords/>
  <dc:description/>
  <cp:lastModifiedBy>Отдел по УИ и ЗР</cp:lastModifiedBy>
  <cp:revision>10</cp:revision>
  <cp:lastPrinted>2024-10-10T11:24:00Z</cp:lastPrinted>
  <dcterms:created xsi:type="dcterms:W3CDTF">2023-10-06T13:50:00Z</dcterms:created>
  <dcterms:modified xsi:type="dcterms:W3CDTF">2024-10-10T11:25:00Z</dcterms:modified>
</cp:coreProperties>
</file>